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42A50" w:rsidRDefault="00143973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  <w:r w:rsidRPr="00143973">
        <w:rPr>
          <w:rFonts w:ascii="PT Astra Serif" w:hAnsi="PT Astra Serif" w:cs="Times New Roman"/>
          <w:b w:val="0"/>
          <w:bCs w:val="0"/>
        </w:rPr>
        <w:t xml:space="preserve">Вносится </w:t>
      </w:r>
      <w:r>
        <w:rPr>
          <w:rFonts w:ascii="PT Astra Serif" w:hAnsi="PT Astra Serif" w:cs="Times New Roman"/>
          <w:b w:val="0"/>
          <w:bCs w:val="0"/>
        </w:rPr>
        <w:t>Управлением</w:t>
      </w:r>
    </w:p>
    <w:p w:rsidR="0025141D" w:rsidRDefault="00143973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  <w:r>
        <w:rPr>
          <w:rFonts w:ascii="PT Astra Serif" w:hAnsi="PT Astra Serif" w:cs="Times New Roman"/>
          <w:b w:val="0"/>
          <w:bCs w:val="0"/>
        </w:rPr>
        <w:t>Министерства юстиции</w:t>
      </w:r>
    </w:p>
    <w:p w:rsidR="0025141D" w:rsidRDefault="00143973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  <w:r>
        <w:rPr>
          <w:rFonts w:ascii="PT Astra Serif" w:hAnsi="PT Astra Serif" w:cs="Times New Roman"/>
          <w:b w:val="0"/>
          <w:bCs w:val="0"/>
        </w:rPr>
        <w:t>Российской</w:t>
      </w:r>
      <w:r w:rsidR="0025141D">
        <w:rPr>
          <w:rFonts w:ascii="PT Astra Serif" w:hAnsi="PT Astra Serif" w:cs="Times New Roman"/>
          <w:b w:val="0"/>
          <w:bCs w:val="0"/>
        </w:rPr>
        <w:t xml:space="preserve"> </w:t>
      </w:r>
      <w:r>
        <w:rPr>
          <w:rFonts w:ascii="PT Astra Serif" w:hAnsi="PT Astra Serif" w:cs="Times New Roman"/>
          <w:b w:val="0"/>
          <w:bCs w:val="0"/>
        </w:rPr>
        <w:t>Федерации</w:t>
      </w:r>
    </w:p>
    <w:p w:rsidR="00143973" w:rsidRDefault="00143973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  <w:r>
        <w:rPr>
          <w:rFonts w:ascii="PT Astra Serif" w:hAnsi="PT Astra Serif" w:cs="Times New Roman"/>
          <w:b w:val="0"/>
          <w:bCs w:val="0"/>
        </w:rPr>
        <w:t xml:space="preserve">по Ульяновской области </w:t>
      </w:r>
    </w:p>
    <w:p w:rsidR="0025141D" w:rsidRDefault="0025141D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</w:p>
    <w:p w:rsidR="00143973" w:rsidRPr="00143973" w:rsidRDefault="0025141D" w:rsidP="0025141D">
      <w:pPr>
        <w:pStyle w:val="ConsTitle"/>
        <w:widowControl/>
        <w:ind w:left="6379" w:right="23"/>
        <w:jc w:val="center"/>
        <w:rPr>
          <w:rFonts w:ascii="PT Astra Serif" w:hAnsi="PT Astra Serif" w:cs="Times New Roman"/>
          <w:b w:val="0"/>
          <w:bCs w:val="0"/>
        </w:rPr>
      </w:pPr>
      <w:r>
        <w:rPr>
          <w:rFonts w:ascii="PT Astra Serif" w:hAnsi="PT Astra Serif" w:cs="Times New Roman"/>
          <w:b w:val="0"/>
          <w:bCs w:val="0"/>
        </w:rPr>
        <w:t>П</w:t>
      </w:r>
      <w:r w:rsidR="00143973">
        <w:rPr>
          <w:rFonts w:ascii="PT Astra Serif" w:hAnsi="PT Astra Serif" w:cs="Times New Roman"/>
          <w:b w:val="0"/>
          <w:bCs w:val="0"/>
        </w:rPr>
        <w:t>роект</w:t>
      </w:r>
    </w:p>
    <w:p w:rsidR="00D118F3" w:rsidRDefault="00D118F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D118F3" w:rsidRPr="00455A75" w:rsidRDefault="00D118F3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761A2D" w:rsidRDefault="00761A2D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761A2D" w:rsidRDefault="00761A2D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F845C4" w:rsidRPr="00092CE2" w:rsidRDefault="00F845C4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статьи 5 и 6 Закона Ульяновской области </w:t>
      </w:r>
    </w:p>
    <w:p w:rsidR="00C44E9D" w:rsidRP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бесплатной юридической помощи на территории Ульяновской области» </w:t>
      </w: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143973" w:rsidRDefault="00143973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44E9D" w:rsidRPr="0097526A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2"/>
          <w:szCs w:val="28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>
        <w:rPr>
          <w:rFonts w:ascii="PT Astra Serif" w:hAnsi="PT Astra Serif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br/>
        <w:t>от 08.06.2015 № 76-77; от 06.06.2016 № 75-76; от 27.01.2017 № 6; от 05.09.2017 № 65; от</w:t>
      </w:r>
      <w:r>
        <w:rPr>
          <w:rFonts w:ascii="PT Astra Serif" w:hAnsi="PT Astra Serif"/>
          <w:sz w:val="28"/>
          <w:szCs w:val="28"/>
          <w:lang w:eastAsia="ru-RU"/>
        </w:rPr>
        <w:t xml:space="preserve"> 27.04.2018 № 29; от 04.09.2018 № 64; от 19.05.2020 № 34; </w:t>
      </w:r>
      <w:r>
        <w:rPr>
          <w:rFonts w:ascii="PT Astra Serif" w:hAnsi="PT Astra Serif"/>
          <w:sz w:val="28"/>
          <w:szCs w:val="28"/>
          <w:lang w:eastAsia="ru-RU"/>
        </w:rPr>
        <w:br/>
        <w:t>от 09.06.2020 № 40; от 13.04.2021 № 25</w:t>
      </w:r>
      <w:r w:rsidR="00D1412D">
        <w:rPr>
          <w:rFonts w:ascii="PT Astra Serif" w:hAnsi="PT Astra Serif"/>
          <w:sz w:val="28"/>
          <w:szCs w:val="28"/>
          <w:lang w:eastAsia="ru-RU"/>
        </w:rPr>
        <w:t xml:space="preserve">; от 28.10.2022 № 80; от 23.12.2022 </w:t>
      </w:r>
      <w:r w:rsidR="00B752FB">
        <w:rPr>
          <w:rFonts w:ascii="PT Astra Serif" w:hAnsi="PT Astra Serif"/>
          <w:sz w:val="28"/>
          <w:szCs w:val="28"/>
          <w:lang w:eastAsia="ru-RU"/>
        </w:rPr>
        <w:br/>
      </w:r>
      <w:r w:rsidR="00D1412D">
        <w:rPr>
          <w:rFonts w:ascii="PT Astra Serif" w:hAnsi="PT Astra Serif"/>
          <w:sz w:val="28"/>
          <w:szCs w:val="28"/>
          <w:lang w:eastAsia="ru-RU"/>
        </w:rPr>
        <w:t xml:space="preserve">№ 95; </w:t>
      </w:r>
      <w:r w:rsidR="00972282">
        <w:rPr>
          <w:rFonts w:ascii="PT Astra Serif" w:hAnsi="PT Astra Serif"/>
          <w:sz w:val="28"/>
          <w:szCs w:val="28"/>
          <w:lang w:eastAsia="ru-RU"/>
        </w:rPr>
        <w:t>от 21.06.2024 № 45</w:t>
      </w:r>
      <w:r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</w:rPr>
        <w:t>следующие изменения:</w:t>
      </w: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част</w:t>
      </w:r>
      <w:r w:rsidR="001E2559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 xml:space="preserve"> 1 статьи 5 </w:t>
      </w:r>
      <w:r w:rsidR="001E2559">
        <w:rPr>
          <w:rFonts w:ascii="PT Astra Serif" w:hAnsi="PT Astra Serif"/>
          <w:sz w:val="28"/>
          <w:szCs w:val="28"/>
        </w:rPr>
        <w:t>дополнить пунктом 13</w:t>
      </w:r>
      <w:r>
        <w:rPr>
          <w:rFonts w:ascii="PT Astra Serif" w:hAnsi="PT Astra Serif"/>
          <w:sz w:val="28"/>
          <w:szCs w:val="28"/>
        </w:rPr>
        <w:t xml:space="preserve"> следующе</w:t>
      </w:r>
      <w:r w:rsidR="001E2559">
        <w:rPr>
          <w:rFonts w:ascii="PT Astra Serif" w:hAnsi="PT Astra Serif"/>
          <w:sz w:val="28"/>
          <w:szCs w:val="28"/>
        </w:rPr>
        <w:t>го содержания</w:t>
      </w:r>
      <w:r>
        <w:rPr>
          <w:rFonts w:ascii="PT Astra Serif" w:hAnsi="PT Astra Serif"/>
          <w:sz w:val="28"/>
          <w:szCs w:val="28"/>
        </w:rPr>
        <w:t>:</w:t>
      </w:r>
    </w:p>
    <w:p w:rsidR="00C44E9D" w:rsidRDefault="00C44E9D" w:rsidP="001E2559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1E2559">
        <w:rPr>
          <w:rFonts w:ascii="PT Astra Serif" w:hAnsi="PT Astra Serif"/>
          <w:sz w:val="28"/>
          <w:szCs w:val="28"/>
        </w:rPr>
        <w:t>13</w:t>
      </w:r>
      <w:r>
        <w:rPr>
          <w:rFonts w:ascii="PT Astra Serif" w:hAnsi="PT Astra Serif"/>
          <w:sz w:val="28"/>
          <w:szCs w:val="28"/>
        </w:rPr>
        <w:t xml:space="preserve">) </w:t>
      </w:r>
      <w:r w:rsidR="001E2559">
        <w:rPr>
          <w:rFonts w:ascii="PT Astra Serif" w:hAnsi="PT Astra Serif"/>
          <w:sz w:val="28"/>
          <w:szCs w:val="28"/>
        </w:rPr>
        <w:t xml:space="preserve">лица, в отношении которых применяется пробация, </w:t>
      </w:r>
      <w:r w:rsidR="00227D50">
        <w:rPr>
          <w:rFonts w:ascii="PT Astra Serif" w:hAnsi="PT Astra Serif"/>
          <w:sz w:val="28"/>
          <w:szCs w:val="28"/>
        </w:rPr>
        <w:t>в течени</w:t>
      </w:r>
      <w:r w:rsidR="00C475A6" w:rsidRPr="003267B7">
        <w:rPr>
          <w:rFonts w:ascii="PT Astra Serif" w:hAnsi="PT Astra Serif"/>
          <w:bCs/>
          <w:sz w:val="28"/>
          <w:szCs w:val="28"/>
        </w:rPr>
        <w:t>е</w:t>
      </w:r>
      <w:r w:rsidR="001E2559">
        <w:rPr>
          <w:rFonts w:ascii="PT Astra Serif" w:hAnsi="PT Astra Serif"/>
          <w:sz w:val="28"/>
          <w:szCs w:val="28"/>
        </w:rPr>
        <w:t xml:space="preserve"> срок</w:t>
      </w:r>
      <w:r w:rsidR="00227D50">
        <w:rPr>
          <w:rFonts w:ascii="PT Astra Serif" w:hAnsi="PT Astra Serif"/>
          <w:sz w:val="28"/>
          <w:szCs w:val="28"/>
        </w:rPr>
        <w:t>а</w:t>
      </w:r>
      <w:r w:rsidR="001E2559">
        <w:rPr>
          <w:rFonts w:ascii="PT Astra Serif" w:hAnsi="PT Astra Serif"/>
          <w:sz w:val="28"/>
          <w:szCs w:val="28"/>
        </w:rPr>
        <w:t xml:space="preserve"> </w:t>
      </w:r>
      <w:r w:rsidR="00761A2D" w:rsidRPr="00761A2D">
        <w:rPr>
          <w:rFonts w:ascii="PT Astra Serif" w:hAnsi="PT Astra Serif"/>
          <w:sz w:val="28"/>
          <w:szCs w:val="28"/>
        </w:rPr>
        <w:t>реализации мероприятий</w:t>
      </w:r>
      <w:r w:rsidR="00306179" w:rsidRPr="003267B7">
        <w:rPr>
          <w:rFonts w:ascii="PT Astra Serif" w:hAnsi="PT Astra Serif"/>
          <w:bCs/>
          <w:sz w:val="28"/>
          <w:szCs w:val="28"/>
        </w:rPr>
        <w:t>, предусмотренных</w:t>
      </w:r>
      <w:r w:rsidR="00761A2D" w:rsidRPr="003267B7">
        <w:rPr>
          <w:rFonts w:ascii="PT Astra Serif" w:hAnsi="PT Astra Serif"/>
          <w:bCs/>
          <w:sz w:val="28"/>
          <w:szCs w:val="28"/>
        </w:rPr>
        <w:t xml:space="preserve"> </w:t>
      </w:r>
      <w:r w:rsidR="001E2559" w:rsidRPr="003267B7">
        <w:rPr>
          <w:rFonts w:ascii="PT Astra Serif" w:hAnsi="PT Astra Serif"/>
          <w:bCs/>
          <w:sz w:val="28"/>
          <w:szCs w:val="28"/>
        </w:rPr>
        <w:t>индивидуальной программ</w:t>
      </w:r>
      <w:r w:rsidR="00C475A6" w:rsidRPr="003267B7">
        <w:rPr>
          <w:rFonts w:ascii="PT Astra Serif" w:hAnsi="PT Astra Serif"/>
          <w:bCs/>
          <w:sz w:val="28"/>
          <w:szCs w:val="28"/>
        </w:rPr>
        <w:t xml:space="preserve">ой                    </w:t>
      </w:r>
      <w:r w:rsidR="001E2559" w:rsidRPr="003267B7">
        <w:rPr>
          <w:rFonts w:ascii="PT Astra Serif" w:hAnsi="PT Astra Serif"/>
          <w:bCs/>
          <w:sz w:val="28"/>
          <w:szCs w:val="28"/>
        </w:rPr>
        <w:t xml:space="preserve"> ресоциализации, социальной адаптации и социальной реабилитации </w:t>
      </w:r>
      <w:r w:rsidR="00851999" w:rsidRPr="003267B7">
        <w:rPr>
          <w:rFonts w:ascii="PT Astra Serif" w:hAnsi="PT Astra Serif"/>
          <w:bCs/>
          <w:sz w:val="28"/>
          <w:szCs w:val="28"/>
        </w:rPr>
        <w:t>указанных лиц</w:t>
      </w:r>
      <w:r w:rsidR="00851999">
        <w:rPr>
          <w:rFonts w:ascii="PT Astra Serif" w:hAnsi="PT Astra Serif"/>
          <w:sz w:val="28"/>
          <w:szCs w:val="28"/>
        </w:rPr>
        <w:t xml:space="preserve"> </w:t>
      </w:r>
      <w:r w:rsidR="001E2559">
        <w:rPr>
          <w:rFonts w:ascii="PT Astra Serif" w:hAnsi="PT Astra Serif"/>
          <w:sz w:val="28"/>
          <w:szCs w:val="28"/>
        </w:rPr>
        <w:t>(далее – индивидуальная программа).</w:t>
      </w:r>
      <w:r>
        <w:rPr>
          <w:rFonts w:ascii="PT Astra Serif" w:hAnsi="PT Astra Serif"/>
          <w:sz w:val="28"/>
          <w:szCs w:val="28"/>
        </w:rPr>
        <w:t>»;</w:t>
      </w:r>
    </w:p>
    <w:p w:rsidR="003075A3" w:rsidRPr="003075A3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2) част</w:t>
      </w:r>
      <w:r w:rsidR="003075A3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3 статьи 6</w:t>
      </w:r>
      <w:r w:rsidR="003075A3">
        <w:rPr>
          <w:rFonts w:ascii="PT Astra Serif" w:hAnsi="PT Astra Serif" w:cs="PT Astra Serif"/>
          <w:sz w:val="28"/>
          <w:szCs w:val="28"/>
          <w:lang w:eastAsia="ru-RU"/>
        </w:rPr>
        <w:t xml:space="preserve"> дополнить пунктом 17</w:t>
      </w:r>
      <w:r w:rsidR="003075A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3075A3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«17</w:t>
      </w:r>
      <w:r w:rsidR="001E2559"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5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B168ED">
        <w:rPr>
          <w:rFonts w:ascii="PT Astra Serif" w:hAnsi="PT Astra Serif" w:cs="PT Astra Serif"/>
          <w:sz w:val="28"/>
          <w:szCs w:val="28"/>
          <w:lang w:eastAsia="ru-RU"/>
        </w:rPr>
        <w:t xml:space="preserve">копия индивидуальной программы, </w:t>
      </w:r>
      <w:r w:rsidR="00851999" w:rsidRPr="003267B7">
        <w:rPr>
          <w:rFonts w:ascii="PT Astra Serif" w:hAnsi="PT Astra Serif" w:cs="PT Astra Serif"/>
          <w:sz w:val="28"/>
          <w:szCs w:val="28"/>
          <w:lang w:eastAsia="ru-RU"/>
        </w:rPr>
        <w:t>вручё</w:t>
      </w:r>
      <w:r w:rsidR="001E2559" w:rsidRPr="003267B7">
        <w:rPr>
          <w:rFonts w:ascii="PT Astra Serif" w:hAnsi="PT Astra Serif" w:cs="PT Astra Serif"/>
          <w:sz w:val="28"/>
          <w:szCs w:val="28"/>
          <w:lang w:eastAsia="ru-RU"/>
        </w:rPr>
        <w:t>нн</w:t>
      </w:r>
      <w:r w:rsidR="00987430" w:rsidRPr="003267B7">
        <w:rPr>
          <w:rFonts w:ascii="PT Astra Serif" w:hAnsi="PT Astra Serif" w:cs="PT Astra Serif"/>
          <w:sz w:val="28"/>
          <w:szCs w:val="28"/>
          <w:lang w:eastAsia="ru-RU"/>
        </w:rPr>
        <w:t>ая</w:t>
      </w:r>
      <w:r w:rsidR="001E2559" w:rsidRPr="003267B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51999" w:rsidRPr="003267B7">
        <w:rPr>
          <w:rFonts w:ascii="PT Astra Serif" w:hAnsi="PT Astra Serif" w:cs="PT Astra Serif"/>
          <w:sz w:val="28"/>
          <w:szCs w:val="28"/>
          <w:lang w:eastAsia="ru-RU"/>
        </w:rPr>
        <w:t xml:space="preserve">на бумажном носителе </w:t>
      </w:r>
      <w:r w:rsidR="001E2559" w:rsidRPr="003267B7">
        <w:rPr>
          <w:rFonts w:ascii="PT Astra Serif" w:hAnsi="PT Astra Serif" w:cs="PT Astra Serif"/>
          <w:sz w:val="28"/>
          <w:szCs w:val="28"/>
          <w:lang w:eastAsia="ru-RU"/>
        </w:rPr>
        <w:t>лицу</w:t>
      </w:r>
      <w:r w:rsidR="001E2559">
        <w:rPr>
          <w:rFonts w:ascii="PT Astra Serif" w:hAnsi="PT Astra Serif" w:cs="PT Astra Serif"/>
          <w:sz w:val="28"/>
          <w:szCs w:val="28"/>
          <w:lang w:eastAsia="ru-RU"/>
        </w:rPr>
        <w:t xml:space="preserve">, в отношении которого </w:t>
      </w:r>
      <w:r w:rsidR="00CA6D77">
        <w:rPr>
          <w:rFonts w:ascii="PT Astra Serif" w:hAnsi="PT Astra Serif" w:cs="PT Astra Serif"/>
          <w:sz w:val="28"/>
          <w:szCs w:val="28"/>
          <w:lang w:eastAsia="ru-RU"/>
        </w:rPr>
        <w:t>применяется пробация</w:t>
      </w:r>
      <w:r w:rsidR="00B168E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A67D59"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пункта </w:t>
      </w:r>
      <w:r w:rsidR="00CA6D77">
        <w:rPr>
          <w:rFonts w:ascii="PT Astra Serif" w:hAnsi="PT Astra Serif" w:cs="PT Astra Serif"/>
          <w:sz w:val="28"/>
          <w:szCs w:val="28"/>
          <w:lang w:eastAsia="ru-RU"/>
        </w:rPr>
        <w:t>13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части 1 статьи 5 Закона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3 октября 2012 года № 131-ЗО «О бесплатной юридической помощи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на территории Ульяновской </w:t>
      </w:r>
      <w:r w:rsidRPr="003267B7">
        <w:rPr>
          <w:rFonts w:ascii="PT Astra Serif" w:hAnsi="PT Astra Serif" w:cs="PT Astra Serif"/>
          <w:bCs/>
          <w:sz w:val="28"/>
          <w:szCs w:val="28"/>
          <w:lang w:eastAsia="ru-RU"/>
        </w:rPr>
        <w:t>области», осуществляется</w:t>
      </w:r>
      <w:r w:rsidRPr="00D133A8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за счёт бюджетных ассигнований, предусмотренных</w:t>
      </w:r>
      <w:r w:rsidR="00D133A8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в областном бюджете Ульяновской области Правительству Ульяновской области на руководство и управление в сфере установленных функций.</w:t>
      </w:r>
    </w:p>
    <w:p w:rsidR="009B00AD" w:rsidRPr="00EF4A46" w:rsidRDefault="009B00AD" w:rsidP="009B00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:rsidR="009B00AD" w:rsidRDefault="009B00AD" w:rsidP="009B00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133D" w:rsidRPr="00455A75" w:rsidRDefault="00C44E9D" w:rsidP="00C44E9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A952CC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96689" w:rsidRDefault="00D96689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44E9D" w:rsidRPr="00455A75" w:rsidRDefault="00C44E9D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DA133D" w:rsidRPr="00455A75" w:rsidRDefault="00455A75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</w:t>
      </w:r>
      <w:r w:rsidR="00CA6D77">
        <w:rPr>
          <w:rFonts w:ascii="PT Astra Serif" w:hAnsi="PT Astra Serif"/>
          <w:sz w:val="28"/>
          <w:szCs w:val="28"/>
        </w:rPr>
        <w:t>5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:rsidR="00DA133D" w:rsidRPr="00455A75" w:rsidRDefault="00F845C4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DA133D" w:rsidRPr="00455A75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="00DA133D" w:rsidRPr="00455A75">
        <w:rPr>
          <w:rFonts w:ascii="PT Astra Serif" w:hAnsi="PT Astra Serif"/>
          <w:sz w:val="28"/>
          <w:szCs w:val="28"/>
        </w:rPr>
        <w:t>__ -ЗО</w:t>
      </w:r>
    </w:p>
    <w:sectPr w:rsidR="00DA133D" w:rsidRPr="00455A75" w:rsidSect="00F845C4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60B9" w:rsidRDefault="004960B9" w:rsidP="00E033DD">
      <w:pPr>
        <w:pStyle w:val="ConsTitle"/>
      </w:pPr>
      <w:r>
        <w:separator/>
      </w:r>
    </w:p>
  </w:endnote>
  <w:endnote w:type="continuationSeparator" w:id="0">
    <w:p w:rsidR="004960B9" w:rsidRDefault="004960B9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60B9" w:rsidRDefault="004960B9" w:rsidP="00E033DD">
      <w:pPr>
        <w:pStyle w:val="ConsTitle"/>
      </w:pPr>
      <w:r>
        <w:separator/>
      </w:r>
    </w:p>
  </w:footnote>
  <w:footnote w:type="continuationSeparator" w:id="0">
    <w:p w:rsidR="004960B9" w:rsidRDefault="004960B9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0975" w:rsidRDefault="005E7124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0975" w:rsidRPr="00092CE2" w:rsidRDefault="005E7124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A67D59">
      <w:rPr>
        <w:rStyle w:val="a4"/>
        <w:rFonts w:ascii="PT Astra Serif" w:hAnsi="PT Astra Serif"/>
        <w:noProof/>
        <w:sz w:val="28"/>
        <w:szCs w:val="28"/>
      </w:rPr>
      <w:t>2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33D"/>
    <w:rsid w:val="00013385"/>
    <w:rsid w:val="00016385"/>
    <w:rsid w:val="000471E4"/>
    <w:rsid w:val="000659CB"/>
    <w:rsid w:val="00066907"/>
    <w:rsid w:val="00092CE2"/>
    <w:rsid w:val="000A093C"/>
    <w:rsid w:val="000A4B6C"/>
    <w:rsid w:val="000D4254"/>
    <w:rsid w:val="000E195F"/>
    <w:rsid w:val="000E4AC0"/>
    <w:rsid w:val="00102BDB"/>
    <w:rsid w:val="001143AA"/>
    <w:rsid w:val="00122322"/>
    <w:rsid w:val="001267C9"/>
    <w:rsid w:val="00137690"/>
    <w:rsid w:val="00143973"/>
    <w:rsid w:val="001457C7"/>
    <w:rsid w:val="001463DB"/>
    <w:rsid w:val="00146CF0"/>
    <w:rsid w:val="001603CA"/>
    <w:rsid w:val="00170BD9"/>
    <w:rsid w:val="00195092"/>
    <w:rsid w:val="001C09D4"/>
    <w:rsid w:val="001C72A4"/>
    <w:rsid w:val="001E13DA"/>
    <w:rsid w:val="001E2153"/>
    <w:rsid w:val="001E2559"/>
    <w:rsid w:val="001F3712"/>
    <w:rsid w:val="00212933"/>
    <w:rsid w:val="0022544C"/>
    <w:rsid w:val="00227D50"/>
    <w:rsid w:val="00237445"/>
    <w:rsid w:val="0024031C"/>
    <w:rsid w:val="0025141D"/>
    <w:rsid w:val="0025591E"/>
    <w:rsid w:val="0026286E"/>
    <w:rsid w:val="00266F60"/>
    <w:rsid w:val="002A0844"/>
    <w:rsid w:val="002B4CE3"/>
    <w:rsid w:val="002C7930"/>
    <w:rsid w:val="002E4AAC"/>
    <w:rsid w:val="002E7AF4"/>
    <w:rsid w:val="002F0B99"/>
    <w:rsid w:val="002F21E5"/>
    <w:rsid w:val="00306179"/>
    <w:rsid w:val="00307000"/>
    <w:rsid w:val="003075A3"/>
    <w:rsid w:val="00317075"/>
    <w:rsid w:val="003267B7"/>
    <w:rsid w:val="003276DC"/>
    <w:rsid w:val="00335541"/>
    <w:rsid w:val="00346DEB"/>
    <w:rsid w:val="00353193"/>
    <w:rsid w:val="00354BCA"/>
    <w:rsid w:val="00387126"/>
    <w:rsid w:val="003923CD"/>
    <w:rsid w:val="00394BDD"/>
    <w:rsid w:val="00396C67"/>
    <w:rsid w:val="003A00B5"/>
    <w:rsid w:val="003A4829"/>
    <w:rsid w:val="003D0CE9"/>
    <w:rsid w:val="003D2CA1"/>
    <w:rsid w:val="003D315A"/>
    <w:rsid w:val="003D3497"/>
    <w:rsid w:val="003F0E37"/>
    <w:rsid w:val="00404D9C"/>
    <w:rsid w:val="00420975"/>
    <w:rsid w:val="00431458"/>
    <w:rsid w:val="004316DB"/>
    <w:rsid w:val="004537FC"/>
    <w:rsid w:val="00455A75"/>
    <w:rsid w:val="00463700"/>
    <w:rsid w:val="00496006"/>
    <w:rsid w:val="004960B9"/>
    <w:rsid w:val="004B76E7"/>
    <w:rsid w:val="004D5325"/>
    <w:rsid w:val="004E69EC"/>
    <w:rsid w:val="004F6D09"/>
    <w:rsid w:val="004F6D2E"/>
    <w:rsid w:val="0051023C"/>
    <w:rsid w:val="00543B5D"/>
    <w:rsid w:val="00545230"/>
    <w:rsid w:val="005535BA"/>
    <w:rsid w:val="005550B9"/>
    <w:rsid w:val="00555958"/>
    <w:rsid w:val="0056333F"/>
    <w:rsid w:val="00566A2C"/>
    <w:rsid w:val="00594636"/>
    <w:rsid w:val="005963E8"/>
    <w:rsid w:val="005B4BA6"/>
    <w:rsid w:val="005D78C9"/>
    <w:rsid w:val="005E2F01"/>
    <w:rsid w:val="005E7124"/>
    <w:rsid w:val="005F21AE"/>
    <w:rsid w:val="00614BDC"/>
    <w:rsid w:val="006157F5"/>
    <w:rsid w:val="00620C9D"/>
    <w:rsid w:val="00642A50"/>
    <w:rsid w:val="00691127"/>
    <w:rsid w:val="006D29B6"/>
    <w:rsid w:val="006E270B"/>
    <w:rsid w:val="006F3054"/>
    <w:rsid w:val="00711765"/>
    <w:rsid w:val="0072434D"/>
    <w:rsid w:val="00732B23"/>
    <w:rsid w:val="007428F6"/>
    <w:rsid w:val="007518C3"/>
    <w:rsid w:val="00761A2D"/>
    <w:rsid w:val="007720FD"/>
    <w:rsid w:val="007728D0"/>
    <w:rsid w:val="007740DA"/>
    <w:rsid w:val="007A313B"/>
    <w:rsid w:val="007C73DC"/>
    <w:rsid w:val="007D33A6"/>
    <w:rsid w:val="007F0F8C"/>
    <w:rsid w:val="007F2F9F"/>
    <w:rsid w:val="007F3F6F"/>
    <w:rsid w:val="00805C4D"/>
    <w:rsid w:val="008174DE"/>
    <w:rsid w:val="00820D87"/>
    <w:rsid w:val="0083079C"/>
    <w:rsid w:val="00834B6B"/>
    <w:rsid w:val="00836AD2"/>
    <w:rsid w:val="008417DB"/>
    <w:rsid w:val="00842355"/>
    <w:rsid w:val="00845786"/>
    <w:rsid w:val="00851999"/>
    <w:rsid w:val="00852093"/>
    <w:rsid w:val="00857B3A"/>
    <w:rsid w:val="00880C5B"/>
    <w:rsid w:val="008B18B5"/>
    <w:rsid w:val="008E2C6B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2282"/>
    <w:rsid w:val="0097526A"/>
    <w:rsid w:val="009776D7"/>
    <w:rsid w:val="0098335A"/>
    <w:rsid w:val="00987430"/>
    <w:rsid w:val="00994079"/>
    <w:rsid w:val="009952E5"/>
    <w:rsid w:val="009A490A"/>
    <w:rsid w:val="009B00AD"/>
    <w:rsid w:val="009C5540"/>
    <w:rsid w:val="009D4CDD"/>
    <w:rsid w:val="009E353E"/>
    <w:rsid w:val="00A04C5D"/>
    <w:rsid w:val="00A07F64"/>
    <w:rsid w:val="00A14C03"/>
    <w:rsid w:val="00A311B6"/>
    <w:rsid w:val="00A3642E"/>
    <w:rsid w:val="00A4372B"/>
    <w:rsid w:val="00A43C28"/>
    <w:rsid w:val="00A45B82"/>
    <w:rsid w:val="00A46E11"/>
    <w:rsid w:val="00A477F2"/>
    <w:rsid w:val="00A53DE5"/>
    <w:rsid w:val="00A62DB6"/>
    <w:rsid w:val="00A67D59"/>
    <w:rsid w:val="00A763CA"/>
    <w:rsid w:val="00A76E5A"/>
    <w:rsid w:val="00A8271E"/>
    <w:rsid w:val="00A861D0"/>
    <w:rsid w:val="00A952CC"/>
    <w:rsid w:val="00AA336F"/>
    <w:rsid w:val="00AB4DB8"/>
    <w:rsid w:val="00AB4F0A"/>
    <w:rsid w:val="00AF75FB"/>
    <w:rsid w:val="00B04F3F"/>
    <w:rsid w:val="00B111F0"/>
    <w:rsid w:val="00B12C16"/>
    <w:rsid w:val="00B168ED"/>
    <w:rsid w:val="00B30311"/>
    <w:rsid w:val="00B415E8"/>
    <w:rsid w:val="00B419B4"/>
    <w:rsid w:val="00B41DC0"/>
    <w:rsid w:val="00B46760"/>
    <w:rsid w:val="00B752FB"/>
    <w:rsid w:val="00B847FE"/>
    <w:rsid w:val="00B958FC"/>
    <w:rsid w:val="00BA5678"/>
    <w:rsid w:val="00BA685A"/>
    <w:rsid w:val="00BC1310"/>
    <w:rsid w:val="00BD282B"/>
    <w:rsid w:val="00BD58BA"/>
    <w:rsid w:val="00BE4CFD"/>
    <w:rsid w:val="00BF0AAD"/>
    <w:rsid w:val="00C0141A"/>
    <w:rsid w:val="00C05F4B"/>
    <w:rsid w:val="00C126CF"/>
    <w:rsid w:val="00C128B5"/>
    <w:rsid w:val="00C1471F"/>
    <w:rsid w:val="00C31A8C"/>
    <w:rsid w:val="00C3380D"/>
    <w:rsid w:val="00C355EB"/>
    <w:rsid w:val="00C440AE"/>
    <w:rsid w:val="00C44E9D"/>
    <w:rsid w:val="00C475A6"/>
    <w:rsid w:val="00C52BC7"/>
    <w:rsid w:val="00C662A8"/>
    <w:rsid w:val="00C67BF7"/>
    <w:rsid w:val="00C728A2"/>
    <w:rsid w:val="00C97480"/>
    <w:rsid w:val="00CA6D77"/>
    <w:rsid w:val="00CA7182"/>
    <w:rsid w:val="00CB700F"/>
    <w:rsid w:val="00CB7A38"/>
    <w:rsid w:val="00CC5EAE"/>
    <w:rsid w:val="00CD674B"/>
    <w:rsid w:val="00CE2532"/>
    <w:rsid w:val="00CE2F56"/>
    <w:rsid w:val="00CE3C27"/>
    <w:rsid w:val="00D015ED"/>
    <w:rsid w:val="00D046B0"/>
    <w:rsid w:val="00D11678"/>
    <w:rsid w:val="00D118F3"/>
    <w:rsid w:val="00D133A8"/>
    <w:rsid w:val="00D1412D"/>
    <w:rsid w:val="00D368C6"/>
    <w:rsid w:val="00D47A88"/>
    <w:rsid w:val="00D72BDF"/>
    <w:rsid w:val="00D96689"/>
    <w:rsid w:val="00DA133D"/>
    <w:rsid w:val="00DA2945"/>
    <w:rsid w:val="00DB6F34"/>
    <w:rsid w:val="00E033DD"/>
    <w:rsid w:val="00E172B1"/>
    <w:rsid w:val="00E30B63"/>
    <w:rsid w:val="00E604F6"/>
    <w:rsid w:val="00E725C6"/>
    <w:rsid w:val="00E7376E"/>
    <w:rsid w:val="00E82755"/>
    <w:rsid w:val="00E87F2F"/>
    <w:rsid w:val="00EA7EBD"/>
    <w:rsid w:val="00EC77D8"/>
    <w:rsid w:val="00ED6F9A"/>
    <w:rsid w:val="00EE054F"/>
    <w:rsid w:val="00EE7731"/>
    <w:rsid w:val="00EF4A46"/>
    <w:rsid w:val="00F13B23"/>
    <w:rsid w:val="00F2658B"/>
    <w:rsid w:val="00F31596"/>
    <w:rsid w:val="00F53266"/>
    <w:rsid w:val="00F778DC"/>
    <w:rsid w:val="00F8284A"/>
    <w:rsid w:val="00F845C4"/>
    <w:rsid w:val="00FD3D0A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5AE9D6-D74A-4C78-B811-B5641F01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BC68-FD28-4B4D-8653-4D581F36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Малышева Валерия Cергеевна</cp:lastModifiedBy>
  <cp:revision>5</cp:revision>
  <cp:lastPrinted>2022-10-11T05:19:00Z</cp:lastPrinted>
  <dcterms:created xsi:type="dcterms:W3CDTF">2025-03-03T11:29:00Z</dcterms:created>
  <dcterms:modified xsi:type="dcterms:W3CDTF">2025-03-03T11:49:00Z</dcterms:modified>
</cp:coreProperties>
</file>